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C816E4" w:rsidP="00C628CC">
      <w:pPr>
        <w:spacing w:line="240" w:lineRule="auto"/>
        <w:jc w:val="center"/>
        <w:rPr>
          <w:rFonts w:ascii="Impact" w:hAnsi="Impact"/>
          <w:sz w:val="44"/>
        </w:rPr>
      </w:pPr>
      <w:r w:rsidRPr="00C816E4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6054725</wp:posOffset>
            </wp:positionH>
            <wp:positionV relativeFrom="paragraph">
              <wp:posOffset>-435611</wp:posOffset>
            </wp:positionV>
            <wp:extent cx="1075690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816E4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-349885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1A7C37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33.95pt;margin-top:99.1pt;width:595.5pt;height:14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" fillcolor="white [3201]" strokecolor="white [3212]" strokeweight=".5pt">
            <v:textbox>
              <w:txbxContent>
                <w:p w:rsidR="00C816E4" w:rsidRPr="00C816E4" w:rsidRDefault="00C816E4" w:rsidP="00C81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</w:pPr>
                  <w:r w:rsidRPr="00C816E4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BAKKAL, MARKET VE SÜPERMARKETLER</w:t>
                  </w:r>
                  <w:r w:rsidR="00443403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İÇİN</w:t>
                  </w:r>
                  <w:r w:rsidRPr="00C816E4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KONTROL LİSTESİ</w:t>
                  </w:r>
                </w:p>
                <w:p w:rsidR="00C816E4" w:rsidRPr="00C816E4" w:rsidRDefault="00C816E4" w:rsidP="00C816E4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  <w:r w:rsidR="00C816E4"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2839720</wp:posOffset>
            </wp:positionV>
            <wp:extent cx="7654925" cy="6848475"/>
            <wp:effectExtent l="0" t="0" r="317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60" t="35975"/>
                    <a:stretch/>
                  </pic:blipFill>
                  <pic:spPr bwMode="auto">
                    <a:xfrm>
                      <a:off x="0" y="0"/>
                      <a:ext cx="7654925" cy="684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12" w:type="dxa"/>
        <w:jc w:val="center"/>
        <w:tblInd w:w="-26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057"/>
        <w:gridCol w:w="4688"/>
        <w:gridCol w:w="756"/>
        <w:gridCol w:w="757"/>
        <w:gridCol w:w="3065"/>
        <w:gridCol w:w="2147"/>
        <w:gridCol w:w="1842"/>
      </w:tblGrid>
      <w:tr w:rsidR="002462E8" w:rsidRPr="004A5391" w:rsidTr="002462E8">
        <w:trPr>
          <w:trHeight w:val="552"/>
          <w:tblHeader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Konu Başlığı</w:t>
            </w:r>
          </w:p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Kontrol Listesi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2615E7" w:rsidRDefault="002462E8" w:rsidP="002462E8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2615E7" w:rsidRDefault="002462E8" w:rsidP="002462E8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Alınması Gereken Önlem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Sorumlu Kişi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Tamamlanacağı tarih</w:t>
            </w: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97D58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C97D58">
              <w:rPr>
                <w:b/>
                <w:color w:val="000000"/>
                <w:lang w:eastAsia="tr-TR"/>
              </w:rPr>
              <w:t>GENEL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Zemin kayma veya düşmeyi önleyecek şekilde uygun malzeme ile kaplanmış ve iç ve dış zeminler düzenli olarak kontrol edil</w:t>
            </w:r>
            <w:r w:rsidR="00015C30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Zeminde çökme, erime, engebe vb. deformasyonlar bulunması halinde bunlar için düzeltici işlemler uygulan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Cam yüzeyler (kapı, pencere vb.) uygun şekilde monte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Cam yüzeyler üzerinde kırık ve çatlak gibi hatalar bulunması halinde bunlar için düzeltici işlemler uygulan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 genişlikleri ve basamak yükseklikleri uygun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405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 boyunca tırabzanlar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Merdivenlerin tırabzan ayakları arasında uygun aralıklarla dikmeler veya düşmeyi önleyecek kapalı bloklar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Otomatik sürgülü ve/veya döner kapıların  (durdurma tertibatları da dahil) düzenli bakım ve kontrolleri yapıl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Yürüyen bant ve merdivenlerin kullanımında gerekli güvenlik önlemleri alın</w:t>
            </w:r>
            <w:r w:rsidR="00015C30">
              <w:rPr>
                <w:rFonts w:cstheme="minorHAnsi"/>
              </w:rPr>
              <w:t xml:space="preserve">ıyor </w:t>
            </w:r>
            <w:r w:rsidRPr="002462E8">
              <w:rPr>
                <w:rFonts w:cstheme="minorHAnsi"/>
              </w:rPr>
              <w:t>ve bunların (durdurma tertibatları da dahil) düz</w:t>
            </w:r>
            <w:r w:rsidR="00015C30">
              <w:rPr>
                <w:rFonts w:cstheme="minorHAnsi"/>
              </w:rPr>
              <w:t>enli bakım ve kontrolleri yapılıyor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Raflar veya benzeri diğer malzemeler çalışanların üzerine düşmeyecek şekilde sabitlenmiş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Temizlik yapılan alanda kaymayı önlemek için gerekli önlemler alın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Koridorların çalışmayı ve geçişi engellemeyecek genişlikte olması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rahat şekilde çalışabilmesi için uygun havalandırma sağlan</w:t>
            </w:r>
            <w:r w:rsidR="00015C30">
              <w:rPr>
                <w:rFonts w:cstheme="minorHAnsi"/>
              </w:rPr>
              <w:t>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Varsa, iklimlendirme cihazlarının kontrolleri düzenli aralıklarla yaptırıl</w:t>
            </w:r>
            <w:r w:rsidR="00015C30">
              <w:rPr>
                <w:rFonts w:cstheme="minorHAnsi"/>
              </w:rPr>
              <w:t>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alanlarda yeterli aydınlatma sağlanmış ve aydınlatmalar çalışır halde bulun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Forklift kullanılan alanlar gerekli işaretlerle belirlenmiş ve uyarıcı levhalar asılmış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Depolar ve diğer alanların iç düzenlemesi yapılmış, tüm eşya veya malzemelerin kolay ulaşılabilir olması sağlanmış ve bu alanlar tertipli halde tutul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Çalışmalar sırasında kullanılan hortum veya kablolu aletler, takılma veya düşmeyi önleyecek şekilde kullanıl</w:t>
            </w:r>
            <w:r w:rsidR="00015C30">
              <w:rPr>
                <w:rFonts w:cstheme="minorHAnsi"/>
              </w:rPr>
              <w:t>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Çalışma ortamında çalışanların çarparak yaralanabileceği sivri veya sert köşeler bulunmaması sağlanmış mı?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1477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Depolar ile diğer çalışma alanları arasındaki geçiş yolları, çalışanların herhangi bir çarpma veya çarpışma riskine (alışveriş arabalarına, kapılara, diğer kişilere vs.) maruz kalmayacakları şekilde düzenlenmiş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6D391D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6D391D">
              <w:rPr>
                <w:b/>
                <w:color w:val="000000"/>
                <w:lang w:eastAsia="tr-TR"/>
              </w:rPr>
              <w:t>ERGONOMİ</w:t>
            </w:r>
          </w:p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  <w:p w:rsidR="002462E8" w:rsidRPr="006D391D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Ağır yüklerin; yük platformu, trans palet, istif makinası gibi yardımcı ekipmanlar kullanılarak taşınması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Yüksek raflara ulaşmak için veya buralara ürün yerleştirilirken uygun nitelikte merdivenlerin kullanılması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Barkod okuyucu, kasa ve diğer ekipmanların, kasiyerlerin rahatlıkla ulaşabileceği konumda olması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Özellikle kasa çalışanları için uzanma ve eğilmeyi azaltan taşıyıcı bantlar kullanıl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Kasa çalışanları için bel desteği olan, yüksekliği ayarlanabilir koltuklar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Kasalardaki klavyelerin yüksekliği çalışanın boyuna göre ayarlanabil</w:t>
            </w:r>
            <w:r w:rsidR="00015C30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Kesme, doğrama işleminin yapıldığı tezgahın yüksekliği çalışana göre ayarlanabil</w:t>
            </w:r>
            <w:r w:rsidR="00015C30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Uzun süre alt raflarda çalışanlar</w:t>
            </w:r>
            <w:r w:rsidR="00015C30">
              <w:rPr>
                <w:rFonts w:cstheme="minorHAnsi"/>
              </w:rPr>
              <w:t>ın kullanımı için</w:t>
            </w:r>
            <w:r w:rsidRPr="002462E8">
              <w:rPr>
                <w:rFonts w:cstheme="minorHAnsi"/>
              </w:rPr>
              <w:t xml:space="preserve"> diz yastıkları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doğru taşıma ve kaldırma yöntemlerine uygun olarak çalışması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MAKİNA, ARAÇ-GEREÇ VE EKİPMANLAR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Makinelerin hareketli parçalarına karşı koruma önlemleri alınmış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Kesici ve delici aletlerin ehil kişiler tarafından kullanılması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 xml:space="preserve">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Makinaların kazara/istemeden çalıştırılması engellen</w:t>
            </w:r>
            <w:r w:rsidR="00015C30">
              <w:rPr>
                <w:rFonts w:cstheme="minorHAnsi"/>
              </w:rPr>
              <w:t>iyor</w:t>
            </w:r>
            <w:r w:rsidRPr="002462E8">
              <w:rPr>
                <w:rFonts w:cstheme="minorHAnsi"/>
              </w:rPr>
              <w:t xml:space="preserve"> ve acil durdurma mekanizmaları bulun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28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Makinaların doğru kullanımı ve bakımı konusunda kullanım kılavuzları bulun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 xml:space="preserve">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 ve ekipmanların elektrik aksamının su veya diğer sıvılarla temas etmemesi için gerekli önlemler alın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Yük platformu, trans palet, forklift gibi ekipmanların periyodik kontrol v</w:t>
            </w:r>
            <w:r w:rsidR="00015C30">
              <w:rPr>
                <w:rFonts w:cstheme="minorHAnsi"/>
              </w:rPr>
              <w:t>e bakımları düzenli olarak yaptırılıyor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Barkod </w:t>
            </w:r>
            <w:r w:rsidR="006A3721">
              <w:rPr>
                <w:rFonts w:cstheme="minorHAnsi"/>
              </w:rPr>
              <w:t xml:space="preserve">okuyucuların bakımları yapılıyor </w:t>
            </w:r>
            <w:r w:rsidRPr="002462E8">
              <w:rPr>
                <w:rFonts w:cstheme="minorHAnsi"/>
              </w:rPr>
              <w:t>ve ürünleri tek seferde okuyabilme</w:t>
            </w:r>
            <w:r w:rsidR="006A3721">
              <w:rPr>
                <w:rFonts w:cstheme="minorHAnsi"/>
              </w:rPr>
              <w:t>si sağlanıyor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Zemin cilalayıcısı, matkap, zımpara makinası gibi taşınabilir aletlerin elektrik aksamları kontrol edil</w:t>
            </w:r>
            <w:r w:rsidR="006A3721">
              <w:rPr>
                <w:rFonts w:cstheme="minorHAnsi"/>
              </w:rPr>
              <w:t>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Kesici, delici vb. nitelikteki alet veya ekipmanlar</w:t>
            </w:r>
            <w:r w:rsidR="006A3721">
              <w:rPr>
                <w:rFonts w:cstheme="minorHAnsi"/>
              </w:rPr>
              <w:t xml:space="preserve">ın </w:t>
            </w:r>
            <w:r w:rsidRPr="002462E8">
              <w:rPr>
                <w:rFonts w:cstheme="minorHAnsi"/>
              </w:rPr>
              <w:t>açıkta bulundurulması engellen</w:t>
            </w:r>
            <w:r w:rsidR="006A3721">
              <w:rPr>
                <w:rFonts w:cstheme="minorHAnsi"/>
              </w:rPr>
              <w:t xml:space="preserve">iyor </w:t>
            </w:r>
            <w:r w:rsidRPr="002462E8">
              <w:rPr>
                <w:rFonts w:cstheme="minorHAnsi"/>
              </w:rPr>
              <w:t>ve koruyucu içerisinde muhafaza edilmesi sağlan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Kesici, delici vb. alet veya ekipmanlar uygun aralıklarla, kullanım ön</w:t>
            </w:r>
            <w:r w:rsidR="006A3721">
              <w:rPr>
                <w:rFonts w:cstheme="minorHAnsi"/>
              </w:rPr>
              <w:t>cesi ve sonrasında kontrol ediliyor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6D391D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6D391D">
              <w:rPr>
                <w:b/>
                <w:color w:val="000000"/>
                <w:lang w:eastAsia="tr-TR"/>
              </w:rPr>
              <w:t>KİMYASAL MADDELER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Makinalarda gerekli uyarı işaretleri bulun</w:t>
            </w:r>
            <w:r w:rsidR="006A3721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Kullanılan kimyasal içerikli maddelerin Türkçe malzeme güvenlik bilgi formları bulun</w:t>
            </w:r>
            <w:r w:rsidR="006A3721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 maddeler ve haşere ilaçları, yetkisiz kişilerin erişemeyeceği uygun yerlerde muhafaza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Çalışanlar, bu maddeler ile teması önleyecek (paspas, fırça gibi) gereçler ile uygun nitelikte kişisel koruyucu donanımları (eldiven, maske vb.) kullan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Kimyasalların üzerinde uygulama yöntemi, kullanılacak koruyucu ekipman ve zararlarını gösteren etiketler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812DCB">
              <w:rPr>
                <w:b/>
                <w:color w:val="000000"/>
                <w:lang w:eastAsia="tr-TR"/>
              </w:rPr>
              <w:t>ELEKTRİK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sigortaların korunak</w:t>
            </w:r>
            <w:r w:rsidR="006A3721">
              <w:rPr>
                <w:rFonts w:cstheme="minorHAnsi"/>
              </w:rPr>
              <w:t>lı yerlerde olması sağlanmış mı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Elektrik kutuları kilitlenmiş, yetkisiz kişilerin erişimleri önlenmiş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Açıkta kablo bulunma</w:t>
            </w:r>
            <w:r w:rsidR="006A3721">
              <w:rPr>
                <w:rFonts w:cstheme="minorHAnsi"/>
              </w:rPr>
              <w:t>sı engelleniyor</w:t>
            </w:r>
            <w:r w:rsidRPr="002462E8">
              <w:rPr>
                <w:rFonts w:cstheme="minorHAnsi"/>
              </w:rPr>
              <w:t>, prizlerin sağlamlığı düzenli olarak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C1341C">
              <w:rPr>
                <w:b/>
                <w:bCs/>
                <w:color w:val="000000"/>
                <w:lang w:eastAsia="tr-TR"/>
              </w:rPr>
              <w:lastRenderedPageBreak/>
              <w:t>ASANSÖRLER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Asansörlerin  (mevcut ise) periyodik bakımları ve kontrolleri düzenli olarak yapıl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 içi ve önü aydınlatmaları yeterli düzeyde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Asansörlerin makine dairesine yetkisiz kişilerin girişi engellen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 içerisinde bulunan havalandırma sisteminin çalışıp çalışmadığı düzenli aralıklarla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YANGIN VE </w:t>
            </w:r>
            <w:r w:rsidRPr="00C1341C">
              <w:rPr>
                <w:b/>
                <w:bCs/>
                <w:color w:val="000000"/>
                <w:lang w:eastAsia="tr-TR"/>
              </w:rPr>
              <w:t>ACİL DURUM</w:t>
            </w:r>
            <w:r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Acil durumlar (yangın, deprem, ilk yardım gerektiren durumlar vb.) konusunda çalışanlara gerekli eğitim verilmiş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İçinde yeterli malzemenin bulund</w:t>
            </w:r>
            <w:r w:rsidR="006A3721">
              <w:rPr>
                <w:rFonts w:cstheme="minorHAnsi"/>
              </w:rPr>
              <w:t>uğu ilk yardım dolabı mevcut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kullanılabilir durumda m</w:t>
            </w:r>
            <w:r w:rsidR="006A3721">
              <w:rPr>
                <w:rFonts w:cstheme="minorHAnsi"/>
              </w:rPr>
              <w:t>ı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kapıları/acil çıkışlar kilitli olmayıp her an açılabili</w:t>
            </w:r>
            <w:r w:rsidR="006A3721">
              <w:rPr>
                <w:rFonts w:cstheme="minorHAnsi"/>
              </w:rPr>
              <w:t xml:space="preserve">r </w:t>
            </w:r>
            <w:r w:rsidRPr="002462E8">
              <w:rPr>
                <w:rFonts w:cstheme="minorHAnsi"/>
              </w:rPr>
              <w:t>durumda tutul</w:t>
            </w:r>
            <w:r w:rsidR="006A3721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kapıları/acil çıkışların önünde ve tüm yol boyunca kaçışı engelleyecek bir malzeme bulunmaması sağlan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453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kapıları/acil çıkış kapılarının dışarıya doğru açılması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Kapı ve kaçış yollarını gösteren acil durum levhaları uygun yerlere yerleştirilmiş, izlenecek çıkış yolu açık olarak belirtilmiş ve yangın merdiveninde ışıklandırma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518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söndürücüleri mevcut ve son kullanma tarihleri ve basınçları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Acil durumlar ile ilgili iletişime geçilecek telefon numaraları (yangın, ambulans, polis vb.) görünür </w:t>
            </w:r>
            <w:r w:rsidRPr="002462E8">
              <w:rPr>
                <w:rFonts w:cstheme="minorHAnsi"/>
              </w:rPr>
              <w:lastRenderedPageBreak/>
              <w:t xml:space="preserve">bir yere asılmış mı?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722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Acil durumlarda çalışanlar arasında haberleşmeyi sağlayacak tertibat her zaman çalışır durumda </w:t>
            </w:r>
            <w:r w:rsidR="006A3721">
              <w:rPr>
                <w:rFonts w:cstheme="minorHAnsi"/>
              </w:rPr>
              <w:t>tutuluyor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282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PSİKOSOSYAL ETKENLER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Çalışanlara, görev ve sorumlulukları haricinde talimat verilmesi engellen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574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Çalışanlar; herhangi bir tehdit, saldırı, hırsızlık gibi durumlar karşısında nasıl davranacağını bil</w:t>
            </w:r>
            <w:r w:rsidR="006A3721">
              <w:rPr>
                <w:rFonts w:cstheme="minorHAnsi"/>
              </w:rPr>
              <w:t>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812DCB">
              <w:rPr>
                <w:b/>
                <w:color w:val="000000"/>
                <w:lang w:eastAsia="tr-TR"/>
              </w:rPr>
              <w:t>KAZALAR VE HASTALIKLAR</w:t>
            </w:r>
          </w:p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işe giriş muayeneleri ve periyodik kontrolleri zamanında yaptırıl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karşı karşıya kaldıkları kazalar ve işe bağlı hastalıklar Sosyal Güvenlik Kurumuna rapor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karşı karşıya kaldıkları önceden olmuş kazalar veya işe bağlı hastalıklar incelenerek yeniden meydana gelmeleri önlen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Tüm çalışanlara enfeksiyon riskini azaltmak için hijyen bilgisi verilmiş, uygun kişisel koruyucu donanımlar temin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17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El temizliği için kasiyerlere dezenfektan temin edilmiş ve bunların kullanılması hususunda </w:t>
            </w:r>
            <w:r w:rsidR="006A3721">
              <w:rPr>
                <w:rFonts w:cstheme="minorHAnsi"/>
              </w:rPr>
              <w:t xml:space="preserve">çalışanlara </w:t>
            </w:r>
            <w:r w:rsidRPr="002462E8">
              <w:rPr>
                <w:rFonts w:cstheme="minorHAnsi"/>
              </w:rPr>
              <w:t>talimat veril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 maddeler ile uzun süreli çalışma veya ıslak çalışma nedeniyle çalışanlarda gözlenebilecek rahatsızlıklar periyodik olarak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Kemirgenler veya diğer zar</w:t>
            </w:r>
            <w:r w:rsidR="006A3721">
              <w:rPr>
                <w:rFonts w:cstheme="minorHAnsi"/>
              </w:rPr>
              <w:t>arlı canlılar ile mücadele ediliyor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çalışanların tetanosa karşı bağışıklıkları yapıl</w:t>
            </w:r>
            <w:r w:rsidR="006C4978">
              <w:rPr>
                <w:rFonts w:cstheme="minorHAnsi"/>
              </w:rPr>
              <w:t xml:space="preserve">ıyor </w:t>
            </w:r>
            <w:r w:rsidRPr="002462E8">
              <w:rPr>
                <w:rFonts w:cstheme="minorHAnsi"/>
              </w:rPr>
              <w:t>ve bağışıklığın yenilenmesi sağlan</w:t>
            </w:r>
            <w:r w:rsidR="006C4978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812DCB">
              <w:rPr>
                <w:b/>
                <w:color w:val="000000"/>
                <w:lang w:eastAsia="tr-TR"/>
              </w:rPr>
              <w:lastRenderedPageBreak/>
              <w:t>EĞİTİM VE BİLGİLENDİRME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iş sağlığı ve güvenliği konusunda eğitim almışlar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yaptıkları işle ilgili olarak ger</w:t>
            </w:r>
            <w:r w:rsidR="006C4978">
              <w:rPr>
                <w:rFonts w:cstheme="minorHAnsi"/>
              </w:rPr>
              <w:t>ekli eğitim ve bilgiye sahip mi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kimyasal içerikli maddeler ve/veya biyolojik etkenlerle çalışma sırasında maruz kalabileceği riskler konusunda bilgilendirilmiş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509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Çalışanlara uygun taşıma ve kaldırma yöntemle</w:t>
            </w:r>
            <w:r w:rsidR="006C4978">
              <w:rPr>
                <w:rFonts w:cstheme="minorHAnsi"/>
              </w:rPr>
              <w:t>ri konusunda eğitim verilmiş mi</w:t>
            </w:r>
            <w:r w:rsidRPr="002462E8">
              <w:rPr>
                <w:rFonts w:cstheme="minorHAnsi"/>
              </w:rPr>
              <w:t>?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kesilme, batma, yanma vb. nedenler ile oluşan yaralanmalara hangi durumda ve kim tarafından müdahale edileceğ</w:t>
            </w:r>
            <w:r w:rsidR="006C4978">
              <w:rPr>
                <w:rFonts w:cstheme="minorHAnsi"/>
              </w:rPr>
              <w:t>i konusunda bilgilendirilmiş mi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kullandıkları makine, araç ve gereçlerin güvenli kullanımı konusunda eğitilmiş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Eğitim ve bilgilendirme ile ilgili belgeler kayıt altına alın</w:t>
            </w:r>
            <w:r w:rsidR="006C4978">
              <w:rPr>
                <w:rFonts w:cstheme="minorHAnsi"/>
              </w:rPr>
              <w:t xml:space="preserve">ıyor </w:t>
            </w:r>
            <w:r w:rsidRPr="002462E8">
              <w:rPr>
                <w:rFonts w:cstheme="minorHAnsi"/>
              </w:rPr>
              <w:t>ve kayıtlar uygun şekilde muhafaza edil</w:t>
            </w:r>
            <w:r w:rsidR="006C4978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 xml:space="preserve">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</w:tbl>
    <w:p w:rsidR="00817B55" w:rsidRDefault="00817B55" w:rsidP="0044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03" w:rsidRDefault="00443403" w:rsidP="004434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443403" w:rsidRPr="00443403" w:rsidRDefault="00443403" w:rsidP="004434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2462E8" w:rsidRDefault="002462E8" w:rsidP="009A1568">
      <w:pPr>
        <w:spacing w:after="0"/>
      </w:pPr>
    </w:p>
    <w:p w:rsidR="006C4978" w:rsidRDefault="006C4978" w:rsidP="009A1568">
      <w:pPr>
        <w:spacing w:after="0"/>
      </w:pPr>
    </w:p>
    <w:p w:rsidR="006C4978" w:rsidRDefault="006C4978" w:rsidP="009A1568">
      <w:pPr>
        <w:spacing w:after="0"/>
      </w:pP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53" w:rsidRDefault="006A1853" w:rsidP="00BD510D">
      <w:pPr>
        <w:spacing w:after="0" w:line="240" w:lineRule="auto"/>
      </w:pPr>
      <w:r>
        <w:separator/>
      </w:r>
    </w:p>
  </w:endnote>
  <w:endnote w:type="continuationSeparator" w:id="0">
    <w:p w:rsidR="006A1853" w:rsidRDefault="006A1853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F" w:rsidRDefault="007B602F">
    <w:pPr>
      <w:pStyle w:val="Altbilgi"/>
      <w:jc w:val="right"/>
    </w:pPr>
  </w:p>
  <w:p w:rsidR="007B602F" w:rsidRDefault="007B602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7B602F" w:rsidRDefault="001A7C37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7B602F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C65CAE">
          <w:rPr>
            <w:b/>
            <w:noProof/>
            <w:sz w:val="16"/>
          </w:rPr>
          <w:t>1</w:t>
        </w:r>
        <w:r w:rsidRPr="00E4599E">
          <w:rPr>
            <w:b/>
            <w:sz w:val="16"/>
          </w:rPr>
          <w:fldChar w:fldCharType="end"/>
        </w:r>
        <w:r w:rsidR="007B602F">
          <w:rPr>
            <w:b/>
            <w:sz w:val="16"/>
          </w:rPr>
          <w:t>/</w:t>
        </w:r>
        <w:r w:rsidR="00C816E4">
          <w:rPr>
            <w:b/>
            <w:sz w:val="16"/>
          </w:rPr>
          <w:t>7</w:t>
        </w:r>
      </w:p>
    </w:sdtContent>
  </w:sdt>
  <w:p w:rsidR="007B602F" w:rsidRPr="00EF52B1" w:rsidRDefault="007B602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53" w:rsidRDefault="006A1853" w:rsidP="00BD510D">
      <w:pPr>
        <w:spacing w:after="0" w:line="240" w:lineRule="auto"/>
      </w:pPr>
      <w:r>
        <w:separator/>
      </w:r>
    </w:p>
  </w:footnote>
  <w:footnote w:type="continuationSeparator" w:id="0">
    <w:p w:rsidR="006A1853" w:rsidRDefault="006A1853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F" w:rsidRDefault="001A7C37">
    <w:pPr>
      <w:pStyle w:val="stbilgi"/>
    </w:pPr>
    <w:r w:rsidRPr="001A7C37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7B602F" w:rsidRPr="001C0D37" w:rsidRDefault="007B602F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BA</w:t>
                </w:r>
                <w:r w:rsidR="007957CD">
                  <w:rPr>
                    <w:sz w:val="18"/>
                    <w:szCs w:val="18"/>
                  </w:rPr>
                  <w:t>KKAL, MARKET VE SÜPERMARKETLER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7B602F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02F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15C30"/>
    <w:rsid w:val="00060728"/>
    <w:rsid w:val="00072120"/>
    <w:rsid w:val="00073229"/>
    <w:rsid w:val="00092838"/>
    <w:rsid w:val="000A1F66"/>
    <w:rsid w:val="000E0B3B"/>
    <w:rsid w:val="00100C2D"/>
    <w:rsid w:val="00110C2A"/>
    <w:rsid w:val="00121B0D"/>
    <w:rsid w:val="00122FE0"/>
    <w:rsid w:val="00142C37"/>
    <w:rsid w:val="00142CE1"/>
    <w:rsid w:val="00154EC3"/>
    <w:rsid w:val="001701A3"/>
    <w:rsid w:val="00171CB4"/>
    <w:rsid w:val="001759F9"/>
    <w:rsid w:val="001906DA"/>
    <w:rsid w:val="00190950"/>
    <w:rsid w:val="00193D9B"/>
    <w:rsid w:val="001A5209"/>
    <w:rsid w:val="001A7C37"/>
    <w:rsid w:val="001B5A30"/>
    <w:rsid w:val="001C0D37"/>
    <w:rsid w:val="001C7E94"/>
    <w:rsid w:val="00207AD4"/>
    <w:rsid w:val="002462E8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43403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52465"/>
    <w:rsid w:val="00562D65"/>
    <w:rsid w:val="005B02B2"/>
    <w:rsid w:val="005D1059"/>
    <w:rsid w:val="00650D95"/>
    <w:rsid w:val="00671910"/>
    <w:rsid w:val="00676F46"/>
    <w:rsid w:val="006A1853"/>
    <w:rsid w:val="006A3721"/>
    <w:rsid w:val="006A4468"/>
    <w:rsid w:val="006C3D97"/>
    <w:rsid w:val="006C4978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43BD"/>
    <w:rsid w:val="007470FE"/>
    <w:rsid w:val="0077021E"/>
    <w:rsid w:val="00776513"/>
    <w:rsid w:val="007957CD"/>
    <w:rsid w:val="007B602F"/>
    <w:rsid w:val="007D6C69"/>
    <w:rsid w:val="007F5615"/>
    <w:rsid w:val="007F5B81"/>
    <w:rsid w:val="008063A8"/>
    <w:rsid w:val="00814FD5"/>
    <w:rsid w:val="00817B55"/>
    <w:rsid w:val="00825661"/>
    <w:rsid w:val="008260F7"/>
    <w:rsid w:val="00863C51"/>
    <w:rsid w:val="00896ECF"/>
    <w:rsid w:val="0089713B"/>
    <w:rsid w:val="008B7EFC"/>
    <w:rsid w:val="00903432"/>
    <w:rsid w:val="00906DE3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6C1E"/>
    <w:rsid w:val="00B14E73"/>
    <w:rsid w:val="00B16B3A"/>
    <w:rsid w:val="00B24210"/>
    <w:rsid w:val="00B52D2D"/>
    <w:rsid w:val="00B74256"/>
    <w:rsid w:val="00B75089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65CAE"/>
    <w:rsid w:val="00C816E4"/>
    <w:rsid w:val="00C94E46"/>
    <w:rsid w:val="00CA01E3"/>
    <w:rsid w:val="00CD4404"/>
    <w:rsid w:val="00D15381"/>
    <w:rsid w:val="00D22AEC"/>
    <w:rsid w:val="00D22B80"/>
    <w:rsid w:val="00D23903"/>
    <w:rsid w:val="00D44151"/>
    <w:rsid w:val="00D4618B"/>
    <w:rsid w:val="00D74174"/>
    <w:rsid w:val="00D83181"/>
    <w:rsid w:val="00D95928"/>
    <w:rsid w:val="00DA7111"/>
    <w:rsid w:val="00DB6091"/>
    <w:rsid w:val="00DB60CA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B4AA9"/>
    <w:rsid w:val="00EF52B1"/>
    <w:rsid w:val="00F0439A"/>
    <w:rsid w:val="00F1136E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C7495"/>
    <w:rsid w:val="00FD6CA3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FF9D-2ED5-4B9C-81E7-D5AEED50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2016-08-26T13:03:00Z</dcterms:created>
  <dcterms:modified xsi:type="dcterms:W3CDTF">2016-08-26T13:03:00Z</dcterms:modified>
</cp:coreProperties>
</file>